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3A0EA">
      <w:pPr>
        <w:spacing w:before="294" w:line="220" w:lineRule="auto"/>
        <w:jc w:val="center"/>
        <w:rPr>
          <w:rFonts w:hint="eastAsia" w:ascii="宋体" w:hAnsi="宋体" w:eastAsia="宋体" w:cs="宋体"/>
          <w:color w:val="333333"/>
          <w:sz w:val="39"/>
          <w:szCs w:val="39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9"/>
          <w:szCs w:val="39"/>
          <w:highlight w:val="none"/>
          <w:shd w:val="clear" w:color="auto" w:fill="FFFFFF"/>
        </w:rPr>
        <w:t>拟签订采购合同文本</w:t>
      </w:r>
    </w:p>
    <w:p w14:paraId="3C71BA21">
      <w:pPr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color w:val="333333"/>
          <w:sz w:val="39"/>
          <w:szCs w:val="39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(本合同为样本，最终以采购人与中标人商议的版本为准)</w:t>
      </w:r>
    </w:p>
    <w:p w14:paraId="3B59C09B">
      <w:pPr>
        <w:bidi w:val="0"/>
        <w:jc w:val="center"/>
        <w:rPr>
          <w:rFonts w:hint="eastAsia" w:ascii="宋体" w:hAnsi="宋体" w:eastAsia="宋体" w:cs="宋体"/>
        </w:rPr>
      </w:pPr>
    </w:p>
    <w:p w14:paraId="7CEEB0F5">
      <w:pPr>
        <w:bidi w:val="0"/>
        <w:jc w:val="center"/>
        <w:rPr>
          <w:rFonts w:hint="eastAsia" w:ascii="宋体" w:hAnsi="宋体" w:eastAsia="宋体" w:cs="宋体"/>
        </w:rPr>
      </w:pPr>
    </w:p>
    <w:p w14:paraId="0680381D">
      <w:pPr>
        <w:bidi w:val="0"/>
        <w:jc w:val="center"/>
        <w:rPr>
          <w:rFonts w:hint="eastAsia" w:ascii="宋体" w:hAnsi="宋体" w:eastAsia="宋体" w:cs="宋体"/>
        </w:rPr>
      </w:pPr>
    </w:p>
    <w:p w14:paraId="36BA6B6F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优秀运动队建设及外出交流训练服务项目合同</w:t>
      </w:r>
    </w:p>
    <w:p w14:paraId="2F5F0EAD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7C4D2DF7">
      <w:pPr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（仅供参考）</w:t>
      </w:r>
    </w:p>
    <w:p w14:paraId="4AD38FF0">
      <w:pPr>
        <w:spacing w:before="294" w:line="220" w:lineRule="auto"/>
        <w:jc w:val="center"/>
        <w:rPr>
          <w:rFonts w:hint="eastAsia" w:ascii="宋体" w:hAnsi="宋体" w:eastAsia="宋体" w:cs="宋体"/>
          <w:color w:val="333333"/>
          <w:sz w:val="39"/>
          <w:szCs w:val="39"/>
          <w:highlight w:val="none"/>
          <w:shd w:val="clear" w:color="auto" w:fill="FFFFFF"/>
        </w:rPr>
      </w:pPr>
    </w:p>
    <w:p w14:paraId="31C86955">
      <w:pPr>
        <w:spacing w:before="294" w:line="220" w:lineRule="auto"/>
        <w:jc w:val="center"/>
        <w:rPr>
          <w:rFonts w:hint="eastAsia" w:ascii="宋体" w:hAnsi="宋体" w:eastAsia="宋体" w:cs="宋体"/>
          <w:color w:val="333333"/>
          <w:sz w:val="39"/>
          <w:szCs w:val="39"/>
          <w:highlight w:val="none"/>
          <w:shd w:val="clear" w:color="auto" w:fill="FFFFFF"/>
        </w:rPr>
      </w:pPr>
    </w:p>
    <w:p w14:paraId="515B6BE9">
      <w:pPr>
        <w:spacing w:before="294" w:line="220" w:lineRule="auto"/>
        <w:jc w:val="center"/>
        <w:rPr>
          <w:rFonts w:hint="eastAsia" w:ascii="宋体" w:hAnsi="宋体" w:eastAsia="宋体" w:cs="宋体"/>
          <w:color w:val="333333"/>
          <w:sz w:val="39"/>
          <w:szCs w:val="39"/>
          <w:highlight w:val="none"/>
          <w:shd w:val="clear" w:color="auto" w:fill="FFFFFF"/>
        </w:rPr>
      </w:pPr>
    </w:p>
    <w:p w14:paraId="3028A998">
      <w:pPr>
        <w:bidi w:val="0"/>
        <w:rPr>
          <w:rFonts w:hint="eastAsia" w:ascii="宋体" w:hAnsi="宋体" w:eastAsia="宋体" w:cs="宋体"/>
        </w:rPr>
      </w:pPr>
    </w:p>
    <w:p w14:paraId="090A07D9">
      <w:pPr>
        <w:bidi w:val="0"/>
        <w:ind w:firstLine="72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</w:p>
    <w:p w14:paraId="61C83B04">
      <w:pPr>
        <w:bidi w:val="0"/>
        <w:rPr>
          <w:rFonts w:hint="eastAsia" w:ascii="宋体" w:hAnsi="宋体" w:eastAsia="宋体" w:cs="宋体"/>
        </w:rPr>
      </w:pPr>
    </w:p>
    <w:p w14:paraId="5DF28968">
      <w:pPr>
        <w:bidi w:val="0"/>
        <w:ind w:firstLine="72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服务地点：</w:t>
      </w:r>
    </w:p>
    <w:p w14:paraId="7AFEB391">
      <w:pPr>
        <w:bidi w:val="0"/>
        <w:rPr>
          <w:rFonts w:hint="eastAsia" w:ascii="宋体" w:hAnsi="宋体" w:eastAsia="宋体" w:cs="宋体"/>
        </w:rPr>
      </w:pPr>
    </w:p>
    <w:p w14:paraId="490EF740">
      <w:pPr>
        <w:bidi w:val="0"/>
        <w:ind w:firstLine="72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签约地点：</w:t>
      </w:r>
    </w:p>
    <w:p w14:paraId="201DEC52">
      <w:pPr>
        <w:bidi w:val="0"/>
        <w:rPr>
          <w:rFonts w:hint="eastAsia" w:ascii="宋体" w:hAnsi="宋体" w:eastAsia="宋体" w:cs="宋体"/>
        </w:rPr>
      </w:pPr>
    </w:p>
    <w:p w14:paraId="6AC61264">
      <w:pPr>
        <w:bidi w:val="0"/>
        <w:ind w:firstLine="720" w:firstLineChars="300"/>
        <w:rPr>
          <w:rFonts w:hint="eastAsia" w:ascii="宋体" w:hAnsi="宋体" w:eastAsia="宋体" w:cs="宋体"/>
        </w:rPr>
        <w:sectPr>
          <w:headerReference r:id="rId5" w:type="default"/>
          <w:footerReference r:id="rId6" w:type="default"/>
          <w:pgSz w:w="11905" w:h="16838"/>
          <w:pgMar w:top="2098" w:right="1474" w:bottom="1417" w:left="1587" w:header="813" w:footer="1119" w:gutter="0"/>
          <w:cols w:space="720" w:num="1"/>
        </w:sectPr>
      </w:pPr>
      <w:r>
        <w:rPr>
          <w:rFonts w:hint="eastAsia" w:ascii="宋体" w:hAnsi="宋体" w:eastAsia="宋体" w:cs="宋体"/>
        </w:rPr>
        <w:t>签署日期：</w:t>
      </w:r>
    </w:p>
    <w:p w14:paraId="4E66DEC1">
      <w:pPr>
        <w:spacing w:before="315" w:line="222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优秀运动队建设及外出交流训练服务项目合同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协议书</w:t>
      </w:r>
    </w:p>
    <w:p w14:paraId="5AD16884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甲方：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</w:p>
    <w:p w14:paraId="5869B00C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21900D9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乙方：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</w:p>
    <w:p w14:paraId="1A5DA2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根据《中华人民共和国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民法典</w:t>
      </w:r>
      <w:r>
        <w:rPr>
          <w:rFonts w:hint="eastAsia" w:ascii="宋体" w:hAnsi="宋体" w:eastAsia="宋体" w:cs="宋体"/>
          <w:b w:val="0"/>
          <w:bCs w:val="0"/>
        </w:rPr>
        <w:t>》、《中华人民共和国政府采购法》及有关法律规定，遵循平等、自愿、公平和诚实信用的原则，双方就</w:t>
      </w:r>
      <w:r>
        <w:rPr>
          <w:rFonts w:hint="eastAsia" w:ascii="宋体" w:hAnsi="宋体" w:eastAsia="宋体" w:cs="宋体"/>
          <w:b w:val="0"/>
          <w:bCs w:val="0"/>
          <w:u w:val="single"/>
        </w:rPr>
        <w:t>优秀运动队建设及外出交流训练服务项目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（项目名称）</w:t>
      </w:r>
      <w:r>
        <w:rPr>
          <w:rFonts w:hint="eastAsia" w:ascii="宋体" w:hAnsi="宋体" w:eastAsia="宋体" w:cs="宋体"/>
          <w:b w:val="0"/>
          <w:bCs w:val="0"/>
        </w:rPr>
        <w:t>及有关事项协商一致，共同达成如下协议：</w:t>
      </w:r>
    </w:p>
    <w:p w14:paraId="11BECC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第一条 合作宗旨</w:t>
      </w:r>
    </w:p>
    <w:p w14:paraId="578EF9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基于甲方项目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乙方负责项目需求相关各项工作，乙方配合甲方完成甲方所需各项工作。</w:t>
      </w:r>
    </w:p>
    <w:p w14:paraId="5DC5BA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第二条 服务项目和范围</w:t>
      </w:r>
      <w:bookmarkStart w:id="2" w:name="_GoBack"/>
      <w:bookmarkEnd w:id="2"/>
    </w:p>
    <w:p w14:paraId="1BF8C9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服务内容包括但不限于：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>。</w:t>
      </w:r>
    </w:p>
    <w:p w14:paraId="1F540E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第三条 合同履行期限</w:t>
      </w:r>
    </w:p>
    <w:p w14:paraId="598C0C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1.合同签订之日起</w:t>
      </w:r>
      <w:r>
        <w:rPr>
          <w:rFonts w:hint="eastAsia" w:ascii="宋体" w:hAnsi="宋体" w:cs="宋体"/>
          <w:highlight w:val="none"/>
          <w:lang w:val="en-US" w:eastAsia="zh-CN"/>
        </w:rPr>
        <w:t>一年</w:t>
      </w:r>
      <w:r>
        <w:rPr>
          <w:rFonts w:hint="eastAsia" w:ascii="宋体" w:hAnsi="宋体" w:eastAsia="宋体" w:cs="宋体"/>
          <w:highlight w:val="none"/>
        </w:rPr>
        <w:t>。</w:t>
      </w:r>
    </w:p>
    <w:p w14:paraId="774065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2.项目实施进度：乙方应当严格按照约定进度完成各项工作。</w:t>
      </w:r>
    </w:p>
    <w:p w14:paraId="633EA4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第四条 服务方式</w:t>
      </w:r>
    </w:p>
    <w:p w14:paraId="7D7A8E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1.乙方根据甲方的需求完成相关工作。</w:t>
      </w:r>
    </w:p>
    <w:p w14:paraId="427A2A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2.本合同费用为人民币：           。</w:t>
      </w:r>
    </w:p>
    <w:p w14:paraId="36A271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3.支付方式：</w:t>
      </w:r>
    </w:p>
    <w:p w14:paraId="138727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lang w:val="en-US" w:eastAsia="zh-Hans"/>
        </w:rPr>
      </w:pPr>
      <w:r>
        <w:rPr>
          <w:rFonts w:hint="eastAsia" w:ascii="宋体" w:hAnsi="宋体" w:eastAsia="宋体" w:cs="宋体"/>
          <w:lang w:val="en-US" w:eastAsia="zh-Hans"/>
        </w:rPr>
        <w:t>合同签订后支付合同总价款的50%，完成合同约定课时60%及以上支付合同总价款的50%。</w:t>
      </w:r>
    </w:p>
    <w:p w14:paraId="179720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4.乙方应在甲方支付合同款项前，提供合法、等额的发票。</w:t>
      </w:r>
    </w:p>
    <w:p w14:paraId="3D42C7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第五条 项目所需达到的指标</w:t>
      </w:r>
    </w:p>
    <w:p w14:paraId="76339C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依据甲方具体指标要求及国家相关标准为准。</w:t>
      </w:r>
    </w:p>
    <w:p w14:paraId="3283D7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第六条 项目验收</w:t>
      </w:r>
    </w:p>
    <w:p w14:paraId="409A0E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甲方将及时依据需求标准进行验收。</w:t>
      </w:r>
    </w:p>
    <w:p w14:paraId="4A789F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第七条 权利义务</w:t>
      </w:r>
    </w:p>
    <w:p w14:paraId="20CBB1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bookmarkStart w:id="0" w:name="bookmark12"/>
      <w:bookmarkEnd w:id="0"/>
      <w:r>
        <w:rPr>
          <w:rFonts w:hint="eastAsia" w:ascii="宋体" w:hAnsi="宋体" w:eastAsia="宋体" w:cs="宋体"/>
        </w:rPr>
        <w:t>1.甲方应当按时足额向乙方支付开发费用。</w:t>
      </w:r>
    </w:p>
    <w:p w14:paraId="2DCC10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2.乙方应当按照合同约定及甲方的要求，按期完成协议约定各项工作。</w:t>
      </w:r>
    </w:p>
    <w:p w14:paraId="6C7594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.甲方有权按需了解项目进程，乙方应当予以配合。</w:t>
      </w:r>
    </w:p>
    <w:p w14:paraId="614970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第八条</w:t>
      </w:r>
      <w:r>
        <w:rPr>
          <w:rFonts w:hint="eastAsia" w:ascii="宋体" w:hAnsi="宋体" w:eastAsia="宋体" w:cs="宋体"/>
          <w:b/>
          <w:bCs/>
          <w:lang w:val="zh-CN"/>
        </w:rPr>
        <w:t>、违约责任及协议的解除</w:t>
      </w:r>
    </w:p>
    <w:p w14:paraId="3681DE2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31CC4897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2.乙方不认真履行合同条款或因其他理由突然终止合同，视为乙方单方违约，甲方即废除同乙方合同。</w:t>
      </w:r>
    </w:p>
    <w:p w14:paraId="3C0BB8F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3.乙方工作人员在工作中因故意或疏忽而出现的责任事故，因乙方原因造成他人人身伤害、财产损失及严重损害甲方声誉的，由乙方承担所有赔偿责任且甲方有权单方面解除本合同。</w:t>
      </w:r>
    </w:p>
    <w:p w14:paraId="69CA0AD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4.乙方或工作人员违反合同所约定之义务，影响合同约定或导致甲方其他方面损害，经甲方三次警告或仍无整改，甲方有权单方面终止合同，而无须承担任何责任。</w:t>
      </w:r>
    </w:p>
    <w:p w14:paraId="3A3D77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lang w:val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第九条</w:t>
      </w:r>
      <w:r>
        <w:rPr>
          <w:rFonts w:hint="eastAsia" w:ascii="宋体" w:hAnsi="宋体" w:eastAsia="宋体" w:cs="宋体"/>
          <w:b/>
          <w:bCs/>
          <w:lang w:val="zh-CN"/>
        </w:rPr>
        <w:t>、争议解决方式</w:t>
      </w:r>
    </w:p>
    <w:p w14:paraId="72C80D6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1.合同执行中发生争议的，当事人双方应协商解决，</w:t>
      </w:r>
      <w:bookmarkStart w:id="1" w:name="_Hlk162858836"/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协商达不成一致时，向甲方所在地有管辖权的人民法院提请诉讼。</w:t>
      </w:r>
      <w:bookmarkEnd w:id="1"/>
    </w:p>
    <w:p w14:paraId="7C5D872D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2.如发生下列任意一项，甲方有权责令整改并向上级部门，报备解除合同并要求乙方赔偿相关损失及承担相关法律责任。</w:t>
      </w:r>
    </w:p>
    <w:p w14:paraId="1BAFE08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⑴考核不合格，拒不改正、影响服务质量和损害国家利益的；</w:t>
      </w:r>
    </w:p>
    <w:p w14:paraId="323CCB2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⑵因成交供应商原因导致重大火灾、伤亡、档案丢失等；</w:t>
      </w:r>
    </w:p>
    <w:p w14:paraId="06DF743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⑶发生重大安全事件隐瞒不报；</w:t>
      </w:r>
    </w:p>
    <w:p w14:paraId="1B29985A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⑷在受到机关事务服务中心及以上单位否决，当年立即终止合同。</w:t>
      </w:r>
    </w:p>
    <w:p w14:paraId="12FAC68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zh-CN"/>
        </w:rPr>
        <w:t>⑸其他违反法律、法规和规章制度行为，造成恶劣影响的。</w:t>
      </w:r>
    </w:p>
    <w:p w14:paraId="13F3FF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lang w:val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第十条</w:t>
      </w:r>
      <w:r>
        <w:rPr>
          <w:rFonts w:hint="eastAsia" w:ascii="宋体" w:hAnsi="宋体" w:eastAsia="宋体" w:cs="宋体"/>
          <w:b/>
          <w:bCs/>
          <w:lang w:val="zh-CN"/>
        </w:rPr>
        <w:t>、其他</w:t>
      </w:r>
    </w:p>
    <w:p w14:paraId="35253F6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1.甲、乙双方任何一方未履行本合同条款，并造成对方经济损失时，受损方有权向对方索赔。</w:t>
      </w:r>
    </w:p>
    <w:p w14:paraId="011C2D5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2.本合同的所有修改和变更需要通过双方共同签署书面文件才生效。</w:t>
      </w:r>
    </w:p>
    <w:p w14:paraId="1756933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3.本合同未尽事宜由双方协商解决，协商纪要及补充协议经双方代表签字盖章后与合同具同等法律效力。</w:t>
      </w:r>
    </w:p>
    <w:p w14:paraId="4D4EAB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lang w:val="zh-CN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第十一条</w:t>
      </w:r>
      <w:r>
        <w:rPr>
          <w:rFonts w:hint="eastAsia" w:ascii="宋体" w:hAnsi="宋体" w:eastAsia="宋体" w:cs="宋体"/>
          <w:b/>
          <w:bCs/>
          <w:lang w:val="zh-CN" w:eastAsia="zh-CN"/>
        </w:rPr>
        <w:t>、合同生效及其它</w:t>
      </w:r>
    </w:p>
    <w:p w14:paraId="5E03A95E">
      <w:pPr>
        <w:widowControl/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1、合同未尽事宜、由甲、乙双方协商，作为合同补充，与原合同具有同等法律效力。</w:t>
      </w:r>
    </w:p>
    <w:p w14:paraId="4D857116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2、 本合同正本一式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份，甲方、乙方双方分别执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份，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备案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</w:rPr>
        <w:t>份。</w:t>
      </w:r>
    </w:p>
    <w:p w14:paraId="13502F16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3、合同经甲乙双方盖章、签字后生效，合同签订地点为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。</w:t>
      </w:r>
    </w:p>
    <w:p w14:paraId="062B2D85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4、生效时间：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128269F4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</w:p>
    <w:p w14:paraId="5957FB32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甲方：（公章）                     乙方：（公章）</w:t>
      </w:r>
    </w:p>
    <w:p w14:paraId="62AFAE81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</w:p>
    <w:p w14:paraId="0DE24C57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法定代表人或委托人签字：           法定代表人或委托人签字：</w:t>
      </w:r>
    </w:p>
    <w:p w14:paraId="7C6B51B6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</w:p>
    <w:p w14:paraId="280BB8FD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电话：                             电话：</w:t>
      </w:r>
    </w:p>
    <w:p w14:paraId="1A8185AB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</w:p>
    <w:p w14:paraId="771AD48A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日期：                             日期：</w:t>
      </w:r>
    </w:p>
    <w:p w14:paraId="200AB317">
      <w:pPr>
        <w:rPr>
          <w:rFonts w:hint="eastAsia" w:ascii="宋体" w:hAnsi="宋体" w:eastAsia="宋体" w:cs="宋体"/>
        </w:rPr>
      </w:pPr>
    </w:p>
    <w:sectPr>
      <w:footerReference r:id="rId7" w:type="default"/>
      <w:pgSz w:w="11906" w:h="16838"/>
      <w:pgMar w:top="2098" w:right="1474" w:bottom="141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E1E36"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F0638"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28EE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48" w:line="219" w:lineRule="auto"/>
      <w:rPr>
        <w:rFonts w:ascii="宋体" w:hAnsi="宋体" w:eastAsia="宋体" w:cs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36EB2"/>
    <w:rsid w:val="00DA0C51"/>
    <w:rsid w:val="05145BD8"/>
    <w:rsid w:val="0BFF03D8"/>
    <w:rsid w:val="132D60B6"/>
    <w:rsid w:val="17747294"/>
    <w:rsid w:val="235A4CA6"/>
    <w:rsid w:val="23E36EB2"/>
    <w:rsid w:val="34441082"/>
    <w:rsid w:val="485F60A2"/>
    <w:rsid w:val="52C41870"/>
    <w:rsid w:val="5B5773E8"/>
    <w:rsid w:val="5F3C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1428</Words>
  <Characters>1453</Characters>
  <Lines>0</Lines>
  <Paragraphs>0</Paragraphs>
  <TotalTime>112</TotalTime>
  <ScaleCrop>false</ScaleCrop>
  <LinksUpToDate>false</LinksUpToDate>
  <CharactersWithSpaces>1658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2026-04-09T02:51:00Z</dcterms:created>
  <dc:creator>WPS_1767938340</dc:creator>
  <cp:lastModifiedBy>WPS_1767938340</cp:lastModifiedBy>
  <dcterms:modified xsi:type="dcterms:W3CDTF">2026-04-13T05:40:25Z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3F328D1EC5D44B38A2691C4C0848B5E1_13</vt:lpwstr>
  </property>
  <property fmtid="{D5CDD505-2E9C-101B-9397-08002B2CF9AE}" pid="4" name="KSOTemplateDocerSaveRecord">
    <vt:lpwstr>eyJoZGlkIjoiMDkwMmJmZGQ2ZjFhOTMyYjAxZWRmNDliYjY5MmJkOTgiLCJ1c2VySWQiOiIxNzkwMTMzNzc0In0=</vt:lpwstr>
  </property>
</Properties>
</file>